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DD1132" w:rsidRDefault="009618C1" w:rsidP="0017354A">
      <w:pPr>
        <w:pStyle w:val="a3"/>
        <w:tabs>
          <w:tab w:val="left" w:pos="8222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D1132">
        <w:rPr>
          <w:rFonts w:ascii="Times New Roman" w:hAnsi="Times New Roman" w:cs="Times New Roman"/>
          <w:sz w:val="26"/>
          <w:szCs w:val="26"/>
          <w:lang w:eastAsia="ru-RU"/>
        </w:rPr>
        <w:t>ЗВІТ</w:t>
      </w:r>
    </w:p>
    <w:p w:rsidR="00234250" w:rsidRPr="00DD1132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D1132">
        <w:rPr>
          <w:rFonts w:ascii="Times New Roman" w:hAnsi="Times New Roman" w:cs="Times New Roman"/>
          <w:sz w:val="26"/>
          <w:szCs w:val="26"/>
          <w:lang w:eastAsia="ru-RU"/>
        </w:rPr>
        <w:t>про базове відстеження результативності регуляторного акта</w:t>
      </w:r>
    </w:p>
    <w:p w:rsidR="00234250" w:rsidRPr="00DD1132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D1132">
        <w:rPr>
          <w:rFonts w:ascii="Times New Roman" w:hAnsi="Times New Roman" w:cs="Times New Roman"/>
          <w:sz w:val="26"/>
          <w:szCs w:val="26"/>
          <w:lang w:eastAsia="ru-RU"/>
        </w:rPr>
        <w:t>про</w:t>
      </w:r>
      <w:r w:rsidR="00BF4AE5" w:rsidRPr="00DD1132">
        <w:rPr>
          <w:rFonts w:ascii="Times New Roman" w:hAnsi="Times New Roman" w:cs="Times New Roman"/>
          <w:sz w:val="26"/>
          <w:szCs w:val="26"/>
          <w:lang w:eastAsia="ru-RU"/>
        </w:rPr>
        <w:t>є</w:t>
      </w:r>
      <w:r w:rsidRPr="00DD1132">
        <w:rPr>
          <w:rFonts w:ascii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DD1132">
        <w:rPr>
          <w:rFonts w:ascii="Times New Roman" w:hAnsi="Times New Roman" w:cs="Times New Roman"/>
          <w:sz w:val="26"/>
          <w:szCs w:val="26"/>
          <w:lang w:eastAsia="ru-RU"/>
        </w:rPr>
        <w:t xml:space="preserve"> рішення Ічнянської міської ради</w:t>
      </w:r>
    </w:p>
    <w:p w:rsidR="00DD1132" w:rsidRDefault="006A3322" w:rsidP="00DD11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D1132">
        <w:rPr>
          <w:rFonts w:ascii="Times New Roman" w:hAnsi="Times New Roman" w:cs="Times New Roman"/>
          <w:sz w:val="26"/>
          <w:szCs w:val="26"/>
        </w:rPr>
        <w:t>«Про встановлення ставок із сплати єдиного податку</w:t>
      </w:r>
      <w:r w:rsidR="00BF4AE5" w:rsidRPr="00DD11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3322" w:rsidRDefault="00BF4AE5" w:rsidP="00DD11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D1132">
        <w:rPr>
          <w:rFonts w:ascii="Times New Roman" w:hAnsi="Times New Roman" w:cs="Times New Roman"/>
          <w:sz w:val="26"/>
          <w:szCs w:val="26"/>
        </w:rPr>
        <w:t>на території Ічнянської міської ради</w:t>
      </w:r>
      <w:r w:rsidR="006A3322" w:rsidRPr="00DD1132">
        <w:rPr>
          <w:rFonts w:ascii="Times New Roman" w:hAnsi="Times New Roman" w:cs="Times New Roman"/>
          <w:sz w:val="26"/>
          <w:szCs w:val="26"/>
        </w:rPr>
        <w:t>»</w:t>
      </w:r>
    </w:p>
    <w:p w:rsidR="00DD1132" w:rsidRPr="00DD1132" w:rsidRDefault="00DD1132" w:rsidP="00DD11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A3322" w:rsidRPr="00DD1132" w:rsidRDefault="009618C1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32">
        <w:rPr>
          <w:rFonts w:ascii="Times New Roman" w:hAnsi="Times New Roman" w:cs="Times New Roman"/>
          <w:b/>
          <w:sz w:val="24"/>
          <w:szCs w:val="24"/>
        </w:rPr>
        <w:t xml:space="preserve">Вид та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регуляторного акта,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результативність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якого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відстежується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132">
        <w:rPr>
          <w:rFonts w:ascii="Times New Roman" w:hAnsi="Times New Roman" w:cs="Times New Roman"/>
          <w:sz w:val="24"/>
          <w:szCs w:val="24"/>
        </w:rPr>
        <w:t>про</w:t>
      </w:r>
      <w:r w:rsidR="00BF4AE5" w:rsidRPr="00DD1132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D1132">
        <w:rPr>
          <w:rFonts w:ascii="Times New Roman" w:hAnsi="Times New Roman" w:cs="Times New Roman"/>
          <w:sz w:val="24"/>
          <w:szCs w:val="24"/>
        </w:rPr>
        <w:t>кт</w:t>
      </w:r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D1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113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</w:t>
      </w:r>
      <w:r w:rsidR="00434194" w:rsidRPr="00DD1132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6A3322" w:rsidRPr="00DD1132">
        <w:rPr>
          <w:rFonts w:ascii="Times New Roman" w:hAnsi="Times New Roman" w:cs="Times New Roman"/>
          <w:bCs/>
          <w:sz w:val="24"/>
          <w:szCs w:val="24"/>
        </w:rPr>
        <w:t>«</w:t>
      </w:r>
      <w:r w:rsidR="006A3322" w:rsidRPr="00DD1132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6A3322" w:rsidRPr="00DD1132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="006A3322" w:rsidRPr="00DD1132">
        <w:rPr>
          <w:rFonts w:ascii="Times New Roman" w:hAnsi="Times New Roman" w:cs="Times New Roman"/>
          <w:sz w:val="24"/>
          <w:szCs w:val="24"/>
        </w:rPr>
        <w:t xml:space="preserve"> ставок </w:t>
      </w:r>
      <w:proofErr w:type="spellStart"/>
      <w:r w:rsidR="006A3322" w:rsidRPr="00DD113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6A3322"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322" w:rsidRPr="00DD1132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="006A3322"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322" w:rsidRPr="00DD1132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6A3322"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322" w:rsidRPr="00DD1132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="006A3322" w:rsidRPr="00DD1132">
        <w:rPr>
          <w:rFonts w:ascii="Times New Roman" w:hAnsi="Times New Roman" w:cs="Times New Roman"/>
          <w:sz w:val="24"/>
          <w:szCs w:val="24"/>
        </w:rPr>
        <w:t xml:space="preserve"> </w:t>
      </w:r>
      <w:r w:rsidR="00BF4AE5" w:rsidRPr="00DD113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F4AE5" w:rsidRPr="00DD1132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BF4AE5"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E5" w:rsidRPr="00DD1132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="00BF4AE5"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E5" w:rsidRPr="00DD113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BF4AE5" w:rsidRPr="00DD1132">
        <w:rPr>
          <w:rFonts w:ascii="Times New Roman" w:hAnsi="Times New Roman" w:cs="Times New Roman"/>
          <w:sz w:val="24"/>
          <w:szCs w:val="24"/>
        </w:rPr>
        <w:t xml:space="preserve"> ради</w:t>
      </w:r>
      <w:r w:rsidR="006A3322" w:rsidRPr="00DD1132">
        <w:rPr>
          <w:rFonts w:ascii="Times New Roman" w:hAnsi="Times New Roman" w:cs="Times New Roman"/>
          <w:bCs/>
          <w:sz w:val="24"/>
          <w:szCs w:val="24"/>
        </w:rPr>
        <w:t>»</w:t>
      </w:r>
      <w:r w:rsidR="006A3322" w:rsidRPr="00DD113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F4AE5" w:rsidRPr="00DD1132" w:rsidRDefault="00BF4AE5" w:rsidP="00905C28">
      <w:pPr>
        <w:pStyle w:val="a7"/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8C1" w:rsidRPr="00DD1132" w:rsidRDefault="009618C1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1132">
        <w:rPr>
          <w:rFonts w:ascii="Times New Roman" w:hAnsi="Times New Roman" w:cs="Times New Roman"/>
          <w:b/>
          <w:sz w:val="24"/>
          <w:szCs w:val="24"/>
          <w:lang w:val="uk-UA"/>
        </w:rPr>
        <w:t>Назва виконавця заходів з відстеження: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 xml:space="preserve"> фінансовий відділ</w:t>
      </w:r>
      <w:r w:rsidR="00C27F13" w:rsidRPr="00DD11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>Ічнянської міської ради.</w:t>
      </w:r>
    </w:p>
    <w:p w:rsidR="005539B5" w:rsidRPr="00DD1132" w:rsidRDefault="005539B5" w:rsidP="00905C28">
      <w:pPr>
        <w:pStyle w:val="a7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31FB" w:rsidRPr="00DD1132" w:rsidRDefault="005539B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DD1132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DD1132">
        <w:rPr>
          <w:rFonts w:ascii="Times New Roman" w:hAnsi="Times New Roman" w:cs="Times New Roman"/>
          <w:b/>
          <w:sz w:val="24"/>
          <w:szCs w:val="24"/>
        </w:rPr>
        <w:t>ілі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прийняття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акта: </w:t>
      </w:r>
    </w:p>
    <w:p w:rsidR="00F631FB" w:rsidRPr="00DD1132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1132">
        <w:rPr>
          <w:rFonts w:ascii="Times New Roman" w:hAnsi="Times New Roman" w:cs="Times New Roman"/>
          <w:sz w:val="24"/>
          <w:szCs w:val="24"/>
        </w:rPr>
        <w:t>- виконання вимог чинного законодавства;</w:t>
      </w:r>
    </w:p>
    <w:p w:rsidR="00F631FB" w:rsidRPr="00DD1132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1132">
        <w:rPr>
          <w:rFonts w:ascii="Times New Roman" w:hAnsi="Times New Roman" w:cs="Times New Roman"/>
          <w:sz w:val="24"/>
          <w:szCs w:val="24"/>
        </w:rPr>
        <w:t>- встановлення доцільних і обґрунтованих розмірів ставок єдиного податку з урахуванням рівня платоспроможності громадян та суб’єктів господарювання та відповідно до потреб міського бюджету;</w:t>
      </w:r>
    </w:p>
    <w:p w:rsidR="00F631FB" w:rsidRPr="00DD1132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1132">
        <w:rPr>
          <w:rFonts w:ascii="Times New Roman" w:hAnsi="Times New Roman" w:cs="Times New Roman"/>
          <w:sz w:val="24"/>
          <w:szCs w:val="24"/>
        </w:rPr>
        <w:t>- забезпечення додаткових надходжень до міського бюджету, з метою забезпечення належного фінансування програм соціально-економічного та культурного розвитку  Ічнянської міської об’єднаної територіальної громади;</w:t>
      </w:r>
    </w:p>
    <w:p w:rsidR="00F631FB" w:rsidRPr="00DD1132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1132">
        <w:rPr>
          <w:rFonts w:ascii="Times New Roman" w:hAnsi="Times New Roman" w:cs="Times New Roman"/>
          <w:sz w:val="24"/>
          <w:szCs w:val="24"/>
        </w:rPr>
        <w:t>- забезпечення своєчасного надходження до міського бюджету єдиного податку;</w:t>
      </w:r>
    </w:p>
    <w:p w:rsidR="00F631FB" w:rsidRPr="00DD1132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1132">
        <w:rPr>
          <w:rFonts w:ascii="Times New Roman" w:hAnsi="Times New Roman" w:cs="Times New Roman"/>
          <w:sz w:val="24"/>
          <w:szCs w:val="24"/>
        </w:rPr>
        <w:t>- приведення рішення Ічнянської міської ради у відповідність до норм та вимог Податкового кодексу України.</w:t>
      </w:r>
    </w:p>
    <w:p w:rsidR="005F5CE5" w:rsidRPr="00DD1132" w:rsidRDefault="005F5CE5" w:rsidP="005F5C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F5CE5" w:rsidRPr="00DD1132" w:rsidRDefault="005F5CE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1132">
        <w:rPr>
          <w:rFonts w:ascii="Times New Roman" w:hAnsi="Times New Roman" w:cs="Times New Roman"/>
          <w:b/>
          <w:sz w:val="24"/>
          <w:szCs w:val="24"/>
        </w:rPr>
        <w:t xml:space="preserve">Строк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b/>
          <w:sz w:val="24"/>
          <w:szCs w:val="24"/>
        </w:rPr>
        <w:t>відстеження</w:t>
      </w:r>
      <w:proofErr w:type="spellEnd"/>
      <w:r w:rsidRPr="00DD1132">
        <w:rPr>
          <w:rFonts w:ascii="Times New Roman" w:hAnsi="Times New Roman" w:cs="Times New Roman"/>
          <w:b/>
          <w:sz w:val="24"/>
          <w:szCs w:val="24"/>
        </w:rPr>
        <w:t>:</w:t>
      </w:r>
      <w:r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>22 червня</w:t>
      </w:r>
      <w:r w:rsidRPr="00DD1132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DD1132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року  по  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>26 червня</w:t>
      </w:r>
      <w:r w:rsidRPr="00DD1132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DD1132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року.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5F5CE5" w:rsidRPr="00DD1132" w:rsidRDefault="005F5CE5" w:rsidP="005F5CE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CE5" w:rsidRPr="00DD1132" w:rsidRDefault="005F5CE5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132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DD1132">
        <w:rPr>
          <w:rFonts w:ascii="Times New Roman" w:hAnsi="Times New Roman" w:cs="Times New Roman"/>
          <w:sz w:val="24"/>
          <w:szCs w:val="24"/>
        </w:rPr>
        <w:t xml:space="preserve"> базове.</w:t>
      </w:r>
    </w:p>
    <w:p w:rsidR="005F5CE5" w:rsidRPr="00DD1132" w:rsidRDefault="005F5CE5" w:rsidP="00507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F4739" w:rsidRPr="00DD1132" w:rsidRDefault="00DF4739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132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</w:p>
    <w:p w:rsidR="00DF4739" w:rsidRPr="00DD1132" w:rsidRDefault="00D0604F" w:rsidP="00905C28">
      <w:pPr>
        <w:pStyle w:val="a3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132">
        <w:rPr>
          <w:rFonts w:ascii="Times New Roman" w:hAnsi="Times New Roman" w:cs="Times New Roman"/>
          <w:bCs/>
          <w:sz w:val="24"/>
          <w:szCs w:val="24"/>
        </w:rPr>
        <w:t xml:space="preserve">Для проведення базового відстеження використовується </w:t>
      </w:r>
      <w:r w:rsidRPr="00DD1132">
        <w:rPr>
          <w:rFonts w:ascii="Times New Roman" w:hAnsi="Times New Roman" w:cs="Times New Roman"/>
          <w:sz w:val="24"/>
          <w:szCs w:val="24"/>
        </w:rPr>
        <w:t>статистичний метод.</w:t>
      </w:r>
      <w:r w:rsidR="002916F7" w:rsidRPr="00DD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F7" w:rsidRPr="00DD1132" w:rsidRDefault="002916F7" w:rsidP="0029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1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Відстеження результативності регуляторного акта проведено відповідно до фактичних надходжень до міського бюджету від суб’єктів господарювання, які сплачують </w:t>
      </w:r>
      <w:proofErr w:type="spellStart"/>
      <w:r w:rsidRPr="00DD1132">
        <w:rPr>
          <w:rFonts w:ascii="Times New Roman" w:hAnsi="Times New Roman" w:cs="Times New Roman"/>
          <w:sz w:val="24"/>
          <w:szCs w:val="24"/>
        </w:rPr>
        <w:t>єдин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DD1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32">
        <w:rPr>
          <w:rFonts w:ascii="Times New Roman" w:hAnsi="Times New Roman" w:cs="Times New Roman"/>
          <w:sz w:val="24"/>
          <w:szCs w:val="24"/>
        </w:rPr>
        <w:t>подат</w:t>
      </w:r>
      <w:r w:rsidRPr="00DD1132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04F" w:rsidRPr="00DD1132" w:rsidRDefault="00D0604F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7F07" w:rsidRPr="00DD1132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</w:t>
      </w:r>
      <w:proofErr w:type="gram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припущення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</w:t>
      </w:r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відстежувалася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результативність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також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способи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одержання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DD11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:rsidR="00157F07" w:rsidRPr="00DD1132" w:rsidRDefault="00157F07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D7B" w:rsidRPr="00DD1132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1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динаміка кількості платників єдиного податку;</w:t>
      </w:r>
    </w:p>
    <w:p w:rsidR="00152D7B" w:rsidRPr="00DD1132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єдиного податку</w:t>
      </w:r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ісцевого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152D7B" w:rsidRPr="00DD1132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проінформованості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єдиного податку</w:t>
      </w:r>
      <w:r w:rsidRPr="00DD11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B49" w:rsidRPr="00905C28" w:rsidRDefault="00304B49" w:rsidP="006A3322">
      <w:pPr>
        <w:pStyle w:val="a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905C28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Кількісні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якісні значення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</w:t>
      </w:r>
      <w:r w:rsidR="00304B49"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ів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результативності</w:t>
      </w:r>
      <w:proofErr w:type="spellEnd"/>
      <w:r w:rsidR="00304B49"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акта:</w:t>
      </w:r>
    </w:p>
    <w:p w:rsidR="006A3322" w:rsidRPr="00905C28" w:rsidRDefault="006A3322" w:rsidP="00905C28">
      <w:pPr>
        <w:shd w:val="clear" w:color="auto" w:fill="FFFFFF"/>
        <w:tabs>
          <w:tab w:val="left" w:pos="76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3322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7C56FC" w:rsidRDefault="007C56FC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7C56FC" w:rsidRDefault="007C56FC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7C56FC" w:rsidRDefault="007C56FC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7C56FC" w:rsidRPr="00905C28" w:rsidRDefault="007C56FC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4884"/>
        <w:gridCol w:w="1367"/>
        <w:gridCol w:w="1468"/>
        <w:gridCol w:w="1417"/>
      </w:tblGrid>
      <w:tr w:rsidR="00CE43E6" w:rsidRPr="00905C28" w:rsidTr="0017354A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905C28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905C28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  <w:p w:rsidR="00265881" w:rsidRPr="00905C28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905C28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515582"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Pr="0090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6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354A" w:rsidRPr="0017354A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міс.</w:t>
            </w:r>
          </w:p>
          <w:p w:rsidR="00CE43E6" w:rsidRPr="0017354A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proofErr w:type="spellStart"/>
            <w:r w:rsidR="00515582"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proofErr w:type="spellEnd"/>
            <w:r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17354A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="00515582"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 р.</w:t>
            </w:r>
          </w:p>
          <w:p w:rsidR="00515582" w:rsidRPr="0017354A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7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(прогноз)</w:t>
            </w:r>
          </w:p>
        </w:tc>
      </w:tr>
      <w:tr w:rsidR="00515582" w:rsidRPr="00905C28" w:rsidTr="0017354A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17354A">
            <w:pPr>
              <w:spacing w:before="15" w:after="15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ідприємців, платників  єдиного податку І та ІІ групи, на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поширюється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даного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регуляторного акту, 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423</w:t>
            </w:r>
          </w:p>
        </w:tc>
        <w:tc>
          <w:tcPr>
            <w:tcW w:w="146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17354A" w:rsidRDefault="00515582" w:rsidP="00672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4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17354A" w:rsidRDefault="00515582" w:rsidP="00672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4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515582" w:rsidRPr="00905C28" w:rsidTr="0017354A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8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17354A">
            <w:pPr>
              <w:pStyle w:val="a3"/>
              <w:tabs>
                <w:tab w:val="left" w:pos="0"/>
                <w:tab w:val="left" w:pos="176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Розмір надходжень до міського бюджету від сплати фізичних осіб – підприємців, платників  єдиного податку І та ІІ групи, (тис. грн.)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11 648,29</w:t>
            </w:r>
          </w:p>
        </w:tc>
        <w:tc>
          <w:tcPr>
            <w:tcW w:w="146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17354A" w:rsidRDefault="0017354A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4A">
              <w:rPr>
                <w:rFonts w:ascii="Times New Roman" w:hAnsi="Times New Roman" w:cs="Times New Roman"/>
                <w:sz w:val="24"/>
                <w:szCs w:val="24"/>
              </w:rPr>
              <w:t>5 647,50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17354A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4A">
              <w:rPr>
                <w:rFonts w:ascii="Times New Roman" w:hAnsi="Times New Roman" w:cs="Times New Roman"/>
                <w:sz w:val="24"/>
                <w:szCs w:val="24"/>
              </w:rPr>
              <w:t>8 347,00</w:t>
            </w:r>
          </w:p>
        </w:tc>
      </w:tr>
      <w:tr w:rsidR="00515582" w:rsidRPr="00905C28" w:rsidTr="0017354A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A941BC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17354A">
            <w:pPr>
              <w:pStyle w:val="a3"/>
              <w:tabs>
                <w:tab w:val="left" w:pos="0"/>
                <w:tab w:val="left" w:pos="176"/>
              </w:tabs>
              <w:ind w:left="34"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поінформованості суб’єктів господарювання та/або фізичних осіб з основних положень акта, %.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905C28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6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905C28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905C28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905C28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905C28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C56FC" w:rsidRDefault="007C56FC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905C28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515582" w:rsidRPr="00905C28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</w:t>
      </w:r>
      <w:r w:rsidR="00515582"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Ічнянської міської ради</w:t>
      </w:r>
      <w:r w:rsidR="00515582"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582" w:rsidRPr="00905C2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515582" w:rsidRPr="00905C28">
        <w:rPr>
          <w:rFonts w:ascii="Times New Roman" w:hAnsi="Times New Roman" w:cs="Times New Roman"/>
          <w:sz w:val="24"/>
          <w:szCs w:val="24"/>
          <w:lang w:val="uk-UA"/>
        </w:rPr>
        <w:t>Про встановлення ставок із сплати єдиного податку на території Ічнянської міської ради</w:t>
      </w:r>
      <w:r w:rsidR="00515582" w:rsidRPr="00905C2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515582"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оприлюднюватись у засобах масової інформації (районна газета «Трудова слава») та на </w:t>
      </w:r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офіційному </w:t>
      </w:r>
      <w:r w:rsidR="00DC77CB" w:rsidRPr="00905C28">
        <w:rPr>
          <w:rFonts w:ascii="Times New Roman" w:hAnsi="Times New Roman" w:cs="Times New Roman"/>
          <w:sz w:val="24"/>
          <w:szCs w:val="24"/>
          <w:lang w:val="uk-UA"/>
        </w:rPr>
        <w:t xml:space="preserve">сайті Ічнянської міської ради за адресою: </w:t>
      </w:r>
      <w:hyperlink r:id="rId5" w:history="1"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ichnya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cg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proofErr w:type="spellStart"/>
        <w:r w:rsidR="00A941BC" w:rsidRPr="00905C2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ua</w:t>
        </w:r>
        <w:proofErr w:type="spellEnd"/>
      </w:hyperlink>
      <w:r w:rsidR="00A941BC" w:rsidRPr="00905C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582"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визначені терміни</w:t>
      </w:r>
      <w:r w:rsidR="00A941BC"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67E9" w:rsidRPr="00905C28" w:rsidRDefault="004E67E9" w:rsidP="004E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45E4" w:rsidRPr="00905C28" w:rsidRDefault="00DC77CB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реалізації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регуляторного акта та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ступеня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досягнення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визначених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цілей</w:t>
      </w:r>
      <w:proofErr w:type="spellEnd"/>
      <w:r w:rsidRPr="0090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05C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ED45E4" w:rsidRPr="00905C28" w:rsidRDefault="00ED45E4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proofErr w:type="spellStart"/>
      <w:proofErr w:type="gramStart"/>
      <w:r w:rsidRPr="00905C2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05C2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r w:rsidRPr="00905C28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Pr="00905C28">
        <w:rPr>
          <w:rFonts w:ascii="Times New Roman" w:hAnsi="Times New Roman" w:cs="Times New Roman"/>
          <w:bCs/>
          <w:sz w:val="24"/>
          <w:szCs w:val="24"/>
        </w:rPr>
        <w:t>«</w:t>
      </w:r>
      <w:r w:rsidRPr="00905C2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ставок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05C28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905C28">
        <w:rPr>
          <w:rFonts w:ascii="Times New Roman" w:hAnsi="Times New Roman" w:cs="Times New Roman"/>
          <w:bCs/>
          <w:sz w:val="24"/>
          <w:szCs w:val="24"/>
        </w:rPr>
        <w:t>»</w:t>
      </w:r>
      <w:r w:rsidRPr="00905C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забезпечить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217B" w:rsidRPr="00905C28" w:rsidRDefault="00ED45E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45E4" w:rsidRPr="00905C28" w:rsidRDefault="00EF217B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ED45E4"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поповнення дохідної частини міського бюджету для забезпечення реалізації програм соціально-економічного розвитку </w:t>
      </w:r>
      <w:r w:rsidRPr="00905C28">
        <w:rPr>
          <w:rFonts w:ascii="Times New Roman" w:hAnsi="Times New Roman" w:cs="Times New Roman"/>
          <w:sz w:val="24"/>
          <w:szCs w:val="24"/>
          <w:lang w:val="uk-UA"/>
        </w:rPr>
        <w:t>населених пунктів Ічнянської міської об’єднаної територіальної громади</w:t>
      </w:r>
      <w:r w:rsidR="00ED45E4"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ED45E4" w:rsidRPr="00905C28" w:rsidRDefault="00ED45E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суспільних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 </w:t>
      </w:r>
      <w:r w:rsidR="00EF217B" w:rsidRPr="00905C2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905C28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EF217B" w:rsidRPr="00905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17B" w:rsidRPr="00905C28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7CB" w:rsidRPr="00905C28" w:rsidRDefault="00DC77CB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та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та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відстежень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акону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05C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країни</w:t>
      </w: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засади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регуляторної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C77CB" w:rsidRPr="00905C28" w:rsidRDefault="00DC77CB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5881" w:rsidRPr="00905C28" w:rsidRDefault="00265881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77CB" w:rsidRPr="00905C28" w:rsidRDefault="00DC77CB" w:rsidP="00DC77C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n1130"/>
      <w:bookmarkEnd w:id="0"/>
      <w:r w:rsidRPr="00905C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05C28">
        <w:rPr>
          <w:rFonts w:ascii="Times New Roman" w:eastAsia="Times New Roman" w:hAnsi="Times New Roman" w:cs="Times New Roman"/>
          <w:sz w:val="24"/>
          <w:szCs w:val="24"/>
        </w:rPr>
        <w:t>Міський</w:t>
      </w:r>
      <w:proofErr w:type="spellEnd"/>
      <w:r w:rsidRPr="00905C28">
        <w:rPr>
          <w:rFonts w:ascii="Times New Roman" w:eastAsia="Times New Roman" w:hAnsi="Times New Roman" w:cs="Times New Roman"/>
          <w:sz w:val="24"/>
          <w:szCs w:val="24"/>
        </w:rPr>
        <w:t xml:space="preserve"> голова </w:t>
      </w:r>
      <w:r w:rsidRPr="00905C28">
        <w:rPr>
          <w:rFonts w:ascii="Times New Roman" w:hAnsi="Times New Roman" w:cs="Times New Roman"/>
          <w:sz w:val="24"/>
          <w:szCs w:val="24"/>
        </w:rPr>
        <w:t xml:space="preserve">                                                  О. Ю. </w:t>
      </w:r>
      <w:proofErr w:type="spellStart"/>
      <w:r w:rsidRPr="00905C28">
        <w:rPr>
          <w:rFonts w:ascii="Times New Roman" w:hAnsi="Times New Roman" w:cs="Times New Roman"/>
          <w:sz w:val="24"/>
          <w:szCs w:val="24"/>
        </w:rPr>
        <w:t>Андріанова</w:t>
      </w:r>
      <w:proofErr w:type="spellEnd"/>
    </w:p>
    <w:p w:rsidR="006A3322" w:rsidRPr="00905C28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905C28" w:rsidRDefault="006A3322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3322" w:rsidRPr="00905C28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A3322" w:rsidRPr="00905C28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322" w:rsidRPr="00905C28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322" w:rsidRPr="00905C28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3322" w:rsidRPr="00905C28" w:rsidSect="005070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</w:abstractNum>
  <w:abstractNum w:abstractNumId="1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02706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169E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14A63"/>
    <w:multiLevelType w:val="hybridMultilevel"/>
    <w:tmpl w:val="F38E1FA4"/>
    <w:lvl w:ilvl="0" w:tplc="4380FC3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6F2244BF"/>
    <w:multiLevelType w:val="hybridMultilevel"/>
    <w:tmpl w:val="000E8EC4"/>
    <w:lvl w:ilvl="0" w:tplc="E50C8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B0149A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113B71"/>
    <w:rsid w:val="00115747"/>
    <w:rsid w:val="00152D7B"/>
    <w:rsid w:val="00157F07"/>
    <w:rsid w:val="0017354A"/>
    <w:rsid w:val="00232655"/>
    <w:rsid w:val="00234250"/>
    <w:rsid w:val="00265881"/>
    <w:rsid w:val="002916F7"/>
    <w:rsid w:val="002C68BB"/>
    <w:rsid w:val="00304B49"/>
    <w:rsid w:val="003D600F"/>
    <w:rsid w:val="003E04A5"/>
    <w:rsid w:val="00416808"/>
    <w:rsid w:val="00434194"/>
    <w:rsid w:val="00477C38"/>
    <w:rsid w:val="004B78CA"/>
    <w:rsid w:val="004E67E9"/>
    <w:rsid w:val="004F20C3"/>
    <w:rsid w:val="005070FB"/>
    <w:rsid w:val="00515582"/>
    <w:rsid w:val="005443A8"/>
    <w:rsid w:val="005539B5"/>
    <w:rsid w:val="005A42BD"/>
    <w:rsid w:val="005F5CE5"/>
    <w:rsid w:val="00623855"/>
    <w:rsid w:val="0069145E"/>
    <w:rsid w:val="006A3322"/>
    <w:rsid w:val="0072162B"/>
    <w:rsid w:val="0074396C"/>
    <w:rsid w:val="007952D3"/>
    <w:rsid w:val="007B7495"/>
    <w:rsid w:val="007C56FC"/>
    <w:rsid w:val="00905C28"/>
    <w:rsid w:val="009618C1"/>
    <w:rsid w:val="00A115B6"/>
    <w:rsid w:val="00A27158"/>
    <w:rsid w:val="00A50DB0"/>
    <w:rsid w:val="00A94098"/>
    <w:rsid w:val="00A941BC"/>
    <w:rsid w:val="00AD2012"/>
    <w:rsid w:val="00B1275D"/>
    <w:rsid w:val="00B54399"/>
    <w:rsid w:val="00BB2EB2"/>
    <w:rsid w:val="00BD0B16"/>
    <w:rsid w:val="00BF4AE5"/>
    <w:rsid w:val="00C27F13"/>
    <w:rsid w:val="00C8377C"/>
    <w:rsid w:val="00CE43E6"/>
    <w:rsid w:val="00D0604F"/>
    <w:rsid w:val="00DC77CB"/>
    <w:rsid w:val="00DD1132"/>
    <w:rsid w:val="00DE4721"/>
    <w:rsid w:val="00DF4739"/>
    <w:rsid w:val="00E21510"/>
    <w:rsid w:val="00E41A06"/>
    <w:rsid w:val="00EC3180"/>
    <w:rsid w:val="00ED45E4"/>
    <w:rsid w:val="00EF217B"/>
    <w:rsid w:val="00F23F83"/>
    <w:rsid w:val="00F627F4"/>
    <w:rsid w:val="00F631FB"/>
    <w:rsid w:val="00F9711F"/>
    <w:rsid w:val="00FB0B18"/>
    <w:rsid w:val="00F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7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8">
    <w:name w:val="Hyperlink"/>
    <w:basedOn w:val="a0"/>
    <w:unhideWhenUsed/>
    <w:rsid w:val="004B78CA"/>
    <w:rPr>
      <w:color w:val="0000FF"/>
      <w:u w:val="single"/>
    </w:rPr>
  </w:style>
  <w:style w:type="table" w:styleId="a9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F631FB"/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38</cp:revision>
  <cp:lastPrinted>2020-08-12T09:39:00Z</cp:lastPrinted>
  <dcterms:created xsi:type="dcterms:W3CDTF">2019-06-11T11:55:00Z</dcterms:created>
  <dcterms:modified xsi:type="dcterms:W3CDTF">2020-08-12T09:39:00Z</dcterms:modified>
</cp:coreProperties>
</file>