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51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З</w:t>
      </w:r>
      <w:r w:rsidR="00961F51">
        <w:rPr>
          <w:rFonts w:ascii="Times New Roman" w:hAnsi="Times New Roman" w:cs="Times New Roman"/>
          <w:b/>
          <w:sz w:val="24"/>
          <w:szCs w:val="24"/>
        </w:rPr>
        <w:t>ВІТ</w:t>
      </w:r>
    </w:p>
    <w:p w:rsidR="00961F51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 xml:space="preserve"> про періодичне відстеження результативності регуляторного акт</w:t>
      </w:r>
      <w:r w:rsidR="0064291D" w:rsidRPr="00961F51">
        <w:rPr>
          <w:rFonts w:ascii="Times New Roman" w:hAnsi="Times New Roman" w:cs="Times New Roman"/>
          <w:b/>
          <w:sz w:val="24"/>
          <w:szCs w:val="24"/>
        </w:rPr>
        <w:t xml:space="preserve">а – </w:t>
      </w:r>
      <w:r w:rsidRPr="00961F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F51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 xml:space="preserve">рішення Ічнянської  міської ради від 02.07.2014 року </w:t>
      </w:r>
    </w:p>
    <w:p w:rsidR="00125A66" w:rsidRPr="00961F51" w:rsidRDefault="00125A66" w:rsidP="006429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«Про затвердження Правил благоустрою у м. Ічня»</w:t>
      </w:r>
    </w:p>
    <w:p w:rsidR="00125A66" w:rsidRPr="00961F51" w:rsidRDefault="00125A66" w:rsidP="009B41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572A3" w:rsidRPr="00961F51" w:rsidRDefault="00125A66" w:rsidP="007572A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Вид та назва регуляторного акта, результативність якого   відстежується, дата його прийняття</w:t>
      </w:r>
      <w:r w:rsidR="0064291D" w:rsidRPr="00961F51">
        <w:rPr>
          <w:rFonts w:ascii="Times New Roman" w:hAnsi="Times New Roman" w:cs="Times New Roman"/>
          <w:b/>
          <w:sz w:val="24"/>
          <w:szCs w:val="24"/>
        </w:rPr>
        <w:t xml:space="preserve"> та номер: </w:t>
      </w:r>
      <w:r w:rsidR="0064291D" w:rsidRPr="00961F51">
        <w:rPr>
          <w:rFonts w:ascii="Times New Roman" w:hAnsi="Times New Roman" w:cs="Times New Roman"/>
          <w:sz w:val="24"/>
          <w:szCs w:val="24"/>
        </w:rPr>
        <w:t>р</w:t>
      </w:r>
      <w:r w:rsidRPr="00961F51">
        <w:rPr>
          <w:rFonts w:ascii="Times New Roman" w:hAnsi="Times New Roman" w:cs="Times New Roman"/>
          <w:sz w:val="24"/>
          <w:szCs w:val="24"/>
        </w:rPr>
        <w:t xml:space="preserve">ішення Ічнянської міської від </w:t>
      </w:r>
      <w:r w:rsidR="007572A3" w:rsidRPr="00961F51">
        <w:rPr>
          <w:rFonts w:ascii="Times New Roman" w:hAnsi="Times New Roman" w:cs="Times New Roman"/>
          <w:sz w:val="24"/>
          <w:szCs w:val="24"/>
        </w:rPr>
        <w:t>12</w:t>
      </w:r>
      <w:r w:rsidRPr="00961F51">
        <w:rPr>
          <w:rFonts w:ascii="Times New Roman" w:hAnsi="Times New Roman" w:cs="Times New Roman"/>
          <w:sz w:val="24"/>
          <w:szCs w:val="24"/>
        </w:rPr>
        <w:t>.0</w:t>
      </w:r>
      <w:r w:rsidR="007572A3" w:rsidRPr="00961F51">
        <w:rPr>
          <w:rFonts w:ascii="Times New Roman" w:hAnsi="Times New Roman" w:cs="Times New Roman"/>
          <w:sz w:val="24"/>
          <w:szCs w:val="24"/>
        </w:rPr>
        <w:t>8</w:t>
      </w:r>
      <w:r w:rsidRPr="00961F51">
        <w:rPr>
          <w:rFonts w:ascii="Times New Roman" w:hAnsi="Times New Roman" w:cs="Times New Roman"/>
          <w:sz w:val="24"/>
          <w:szCs w:val="24"/>
        </w:rPr>
        <w:t>.2014 р</w:t>
      </w:r>
      <w:r w:rsidR="0064291D" w:rsidRPr="00961F51">
        <w:rPr>
          <w:rFonts w:ascii="Times New Roman" w:hAnsi="Times New Roman" w:cs="Times New Roman"/>
          <w:sz w:val="24"/>
          <w:szCs w:val="24"/>
        </w:rPr>
        <w:t>оку</w:t>
      </w:r>
      <w:r w:rsidRPr="00961F51">
        <w:rPr>
          <w:rFonts w:ascii="Times New Roman" w:hAnsi="Times New Roman" w:cs="Times New Roman"/>
          <w:sz w:val="24"/>
          <w:szCs w:val="24"/>
        </w:rPr>
        <w:t xml:space="preserve"> «Про затвердження Правил благоустрою у  м. Ічня» (4</w:t>
      </w:r>
      <w:r w:rsidR="007572A3" w:rsidRPr="00961F51">
        <w:rPr>
          <w:rFonts w:ascii="Times New Roman" w:hAnsi="Times New Roman" w:cs="Times New Roman"/>
          <w:sz w:val="24"/>
          <w:szCs w:val="24"/>
        </w:rPr>
        <w:t>1</w:t>
      </w:r>
      <w:r w:rsidRPr="00961F51">
        <w:rPr>
          <w:rFonts w:ascii="Times New Roman" w:hAnsi="Times New Roman" w:cs="Times New Roman"/>
          <w:sz w:val="24"/>
          <w:szCs w:val="24"/>
        </w:rPr>
        <w:t xml:space="preserve"> сесії </w:t>
      </w:r>
      <w:r w:rsidR="007572A3" w:rsidRPr="00961F51">
        <w:rPr>
          <w:rFonts w:ascii="Times New Roman" w:hAnsi="Times New Roman" w:cs="Times New Roman"/>
          <w:sz w:val="24"/>
          <w:szCs w:val="24"/>
        </w:rPr>
        <w:t>6</w:t>
      </w:r>
      <w:r w:rsidRPr="00961F51">
        <w:rPr>
          <w:rFonts w:ascii="Times New Roman" w:hAnsi="Times New Roman" w:cs="Times New Roman"/>
          <w:sz w:val="24"/>
          <w:szCs w:val="24"/>
        </w:rPr>
        <w:t xml:space="preserve"> скликання</w:t>
      </w:r>
      <w:r w:rsidR="007572A3" w:rsidRPr="00961F51">
        <w:rPr>
          <w:rFonts w:ascii="Times New Roman" w:hAnsi="Times New Roman" w:cs="Times New Roman"/>
          <w:sz w:val="24"/>
          <w:szCs w:val="24"/>
        </w:rPr>
        <w:t>)</w:t>
      </w:r>
      <w:r w:rsidR="00D01342" w:rsidRPr="00961F51">
        <w:rPr>
          <w:rFonts w:ascii="Times New Roman" w:hAnsi="Times New Roman" w:cs="Times New Roman"/>
          <w:sz w:val="24"/>
          <w:szCs w:val="24"/>
        </w:rPr>
        <w:t>.</w:t>
      </w:r>
    </w:p>
    <w:p w:rsidR="007572A3" w:rsidRPr="00961F51" w:rsidRDefault="007572A3" w:rsidP="007572A3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72A3" w:rsidRPr="00961F51" w:rsidRDefault="007572A3" w:rsidP="007572A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Назва виконавця заходів з відстеження:</w:t>
      </w:r>
      <w:r w:rsidRPr="00961F51">
        <w:rPr>
          <w:rFonts w:ascii="Times New Roman" w:hAnsi="Times New Roman" w:cs="Times New Roman"/>
          <w:sz w:val="24"/>
          <w:szCs w:val="24"/>
        </w:rPr>
        <w:t xml:space="preserve"> відділ </w:t>
      </w:r>
      <w:proofErr w:type="spellStart"/>
      <w:r w:rsidRPr="00961F51">
        <w:rPr>
          <w:rFonts w:ascii="Times New Roman" w:hAnsi="Times New Roman" w:cs="Times New Roman"/>
          <w:sz w:val="24"/>
          <w:szCs w:val="24"/>
        </w:rPr>
        <w:t>житлово–комунального</w:t>
      </w:r>
      <w:proofErr w:type="spellEnd"/>
      <w:r w:rsidRPr="00961F51">
        <w:rPr>
          <w:rFonts w:ascii="Times New Roman" w:hAnsi="Times New Roman" w:cs="Times New Roman"/>
          <w:sz w:val="24"/>
          <w:szCs w:val="24"/>
        </w:rPr>
        <w:t xml:space="preserve"> господарства, комунальної власності та благоустрою  Ічнянської міської ради.</w:t>
      </w:r>
    </w:p>
    <w:p w:rsidR="007572A3" w:rsidRPr="00961F51" w:rsidRDefault="007572A3" w:rsidP="007572A3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2E6A" w:rsidRPr="00961F51" w:rsidRDefault="007572A3" w:rsidP="007572A3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Цілі прийнятті акта:</w:t>
      </w:r>
      <w:r w:rsidR="00685423" w:rsidRPr="0096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423" w:rsidRPr="00961F51">
        <w:rPr>
          <w:rFonts w:ascii="Times New Roman" w:hAnsi="Times New Roman" w:cs="Times New Roman"/>
          <w:sz w:val="24"/>
          <w:szCs w:val="24"/>
        </w:rPr>
        <w:t>пі</w:t>
      </w:r>
      <w:r w:rsidR="00685423" w:rsidRPr="00961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двищення рівня благоустрою території міста, недопущення утворення стихійних </w:t>
      </w:r>
      <w:proofErr w:type="spellStart"/>
      <w:r w:rsidR="00685423" w:rsidRPr="00961F51">
        <w:rPr>
          <w:rFonts w:ascii="Times New Roman" w:hAnsi="Times New Roman" w:cs="Times New Roman"/>
          <w:sz w:val="24"/>
          <w:szCs w:val="24"/>
          <w:shd w:val="clear" w:color="auto" w:fill="FFFFFF"/>
        </w:rPr>
        <w:t>сміттєзвалищ</w:t>
      </w:r>
      <w:proofErr w:type="spellEnd"/>
      <w:r w:rsidR="00685423" w:rsidRPr="00961F51">
        <w:rPr>
          <w:rFonts w:ascii="Times New Roman" w:hAnsi="Times New Roman" w:cs="Times New Roman"/>
          <w:sz w:val="24"/>
          <w:szCs w:val="24"/>
          <w:shd w:val="clear" w:color="auto" w:fill="FFFFFF"/>
        </w:rPr>
        <w:t>, с</w:t>
      </w:r>
      <w:r w:rsidRPr="00961F51">
        <w:rPr>
          <w:rFonts w:ascii="Times New Roman" w:hAnsi="Times New Roman" w:cs="Times New Roman"/>
          <w:sz w:val="24"/>
          <w:szCs w:val="24"/>
        </w:rPr>
        <w:t>творення сприятливого для ж</w:t>
      </w:r>
      <w:r w:rsidR="00685423" w:rsidRPr="00961F51">
        <w:rPr>
          <w:rFonts w:ascii="Times New Roman" w:hAnsi="Times New Roman" w:cs="Times New Roman"/>
          <w:sz w:val="24"/>
          <w:szCs w:val="24"/>
        </w:rPr>
        <w:t xml:space="preserve">иттєдіяльності людини довкілля, </w:t>
      </w:r>
      <w:r w:rsidRPr="00961F51">
        <w:rPr>
          <w:rFonts w:ascii="Times New Roman" w:hAnsi="Times New Roman" w:cs="Times New Roman"/>
          <w:sz w:val="24"/>
          <w:szCs w:val="24"/>
        </w:rPr>
        <w:t>збереження і охорона навко</w:t>
      </w:r>
      <w:r w:rsidR="00685423" w:rsidRPr="00961F51">
        <w:rPr>
          <w:rFonts w:ascii="Times New Roman" w:hAnsi="Times New Roman" w:cs="Times New Roman"/>
          <w:sz w:val="24"/>
          <w:szCs w:val="24"/>
        </w:rPr>
        <w:t xml:space="preserve">лишнього природного середовища, </w:t>
      </w:r>
      <w:r w:rsidRPr="00961F51">
        <w:rPr>
          <w:rFonts w:ascii="Times New Roman" w:hAnsi="Times New Roman" w:cs="Times New Roman"/>
          <w:sz w:val="24"/>
          <w:szCs w:val="24"/>
        </w:rPr>
        <w:t xml:space="preserve">забезпечення санітарного та епідемічного благополуччя. </w:t>
      </w:r>
    </w:p>
    <w:p w:rsidR="00792E6A" w:rsidRPr="00961F51" w:rsidRDefault="00792E6A" w:rsidP="00792E6A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D3ECB" w:rsidRPr="00961F51" w:rsidRDefault="007572A3" w:rsidP="005D3EC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sz w:val="24"/>
          <w:szCs w:val="24"/>
        </w:rPr>
        <w:t xml:space="preserve"> </w:t>
      </w:r>
      <w:r w:rsidRPr="00961F51">
        <w:rPr>
          <w:rFonts w:ascii="Times New Roman" w:hAnsi="Times New Roman" w:cs="Times New Roman"/>
          <w:b/>
          <w:sz w:val="24"/>
          <w:szCs w:val="24"/>
        </w:rPr>
        <w:t>Строк виконання заходів з відстеження:</w:t>
      </w:r>
      <w:r w:rsidRPr="00961F51">
        <w:rPr>
          <w:rFonts w:ascii="Times New Roman" w:hAnsi="Times New Roman" w:cs="Times New Roman"/>
          <w:sz w:val="24"/>
          <w:szCs w:val="24"/>
        </w:rPr>
        <w:t xml:space="preserve"> </w:t>
      </w:r>
      <w:r w:rsidR="005D3ECB" w:rsidRPr="00961F51">
        <w:rPr>
          <w:rFonts w:ascii="Times New Roman" w:hAnsi="Times New Roman" w:cs="Times New Roman"/>
          <w:sz w:val="24"/>
          <w:szCs w:val="24"/>
        </w:rPr>
        <w:t xml:space="preserve">з </w:t>
      </w:r>
      <w:r w:rsidRPr="00961F51">
        <w:rPr>
          <w:rFonts w:ascii="Times New Roman" w:hAnsi="Times New Roman" w:cs="Times New Roman"/>
          <w:sz w:val="24"/>
          <w:szCs w:val="24"/>
        </w:rPr>
        <w:t>03</w:t>
      </w:r>
      <w:r w:rsidR="005D3ECB" w:rsidRPr="00961F51">
        <w:rPr>
          <w:rFonts w:ascii="Times New Roman" w:hAnsi="Times New Roman" w:cs="Times New Roman"/>
          <w:sz w:val="24"/>
          <w:szCs w:val="24"/>
        </w:rPr>
        <w:t xml:space="preserve"> вересня </w:t>
      </w:r>
      <w:r w:rsidRPr="00961F51">
        <w:rPr>
          <w:rFonts w:ascii="Times New Roman" w:hAnsi="Times New Roman" w:cs="Times New Roman"/>
          <w:sz w:val="24"/>
          <w:szCs w:val="24"/>
        </w:rPr>
        <w:t xml:space="preserve">2018 року  по </w:t>
      </w:r>
      <w:r w:rsidR="005D3ECB" w:rsidRPr="00961F51">
        <w:rPr>
          <w:rFonts w:ascii="Times New Roman" w:hAnsi="Times New Roman" w:cs="Times New Roman"/>
          <w:sz w:val="24"/>
          <w:szCs w:val="24"/>
        </w:rPr>
        <w:t xml:space="preserve"> 14 вересня 2</w:t>
      </w:r>
      <w:r w:rsidRPr="00961F51">
        <w:rPr>
          <w:rFonts w:ascii="Times New Roman" w:hAnsi="Times New Roman" w:cs="Times New Roman"/>
          <w:sz w:val="24"/>
          <w:szCs w:val="24"/>
        </w:rPr>
        <w:t>018 року</w:t>
      </w:r>
      <w:r w:rsidR="005D3ECB" w:rsidRPr="00961F51">
        <w:rPr>
          <w:rFonts w:ascii="Times New Roman" w:hAnsi="Times New Roman" w:cs="Times New Roman"/>
          <w:sz w:val="24"/>
          <w:szCs w:val="24"/>
        </w:rPr>
        <w:t>.</w:t>
      </w:r>
    </w:p>
    <w:p w:rsidR="005D3ECB" w:rsidRPr="00961F51" w:rsidRDefault="005D3ECB" w:rsidP="005D3ECB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4FB4" w:rsidRPr="00961F51" w:rsidRDefault="005D3ECB" w:rsidP="00424FB4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961F51">
        <w:rPr>
          <w:rFonts w:ascii="Times New Roman" w:hAnsi="Times New Roman" w:cs="Times New Roman"/>
          <w:sz w:val="24"/>
          <w:szCs w:val="24"/>
        </w:rPr>
        <w:t xml:space="preserve">  періодичне.</w:t>
      </w:r>
    </w:p>
    <w:p w:rsidR="00424FB4" w:rsidRPr="00961F51" w:rsidRDefault="00424FB4" w:rsidP="00424FB4">
      <w:pPr>
        <w:pStyle w:val="a4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785F" w:rsidRPr="00961F51" w:rsidRDefault="005D3ECB" w:rsidP="000C785F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  <w:r w:rsidR="00424FB4" w:rsidRPr="00961F51">
        <w:rPr>
          <w:rFonts w:ascii="Times New Roman" w:hAnsi="Times New Roman" w:cs="Times New Roman"/>
          <w:sz w:val="24"/>
          <w:szCs w:val="24"/>
        </w:rPr>
        <w:t>п</w:t>
      </w:r>
      <w:r w:rsidRPr="00961F51">
        <w:rPr>
          <w:rFonts w:ascii="Times New Roman" w:hAnsi="Times New Roman" w:cs="Times New Roman"/>
          <w:sz w:val="24"/>
          <w:szCs w:val="24"/>
        </w:rPr>
        <w:t xml:space="preserve">ід час проведення заходів з відстеження результативності цього акта використовувався статистичний метод одержання результатів відстеження. </w:t>
      </w:r>
    </w:p>
    <w:p w:rsidR="000C785F" w:rsidRPr="00961F51" w:rsidRDefault="000C785F" w:rsidP="000C785F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8472D" w:rsidRPr="00961F51" w:rsidRDefault="000C785F" w:rsidP="0038472D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 xml:space="preserve">Дані та припущення, на основі яких відстежувалася результативність, а також способи одержання даних: </w:t>
      </w:r>
      <w:r w:rsidR="0038472D" w:rsidRPr="00961F51">
        <w:rPr>
          <w:rFonts w:ascii="Times New Roman" w:hAnsi="Times New Roman" w:cs="Times New Roman"/>
          <w:sz w:val="24"/>
          <w:szCs w:val="24"/>
        </w:rPr>
        <w:t>відстеження результативності даного</w:t>
      </w:r>
      <w:r w:rsidRPr="00961F51">
        <w:rPr>
          <w:rFonts w:ascii="Times New Roman" w:hAnsi="Times New Roman" w:cs="Times New Roman"/>
          <w:sz w:val="24"/>
          <w:szCs w:val="24"/>
        </w:rPr>
        <w:t xml:space="preserve"> акта здійсню</w:t>
      </w:r>
      <w:r w:rsidR="0038472D" w:rsidRPr="00961F51">
        <w:rPr>
          <w:rFonts w:ascii="Times New Roman" w:hAnsi="Times New Roman" w:cs="Times New Roman"/>
          <w:sz w:val="24"/>
          <w:szCs w:val="24"/>
        </w:rPr>
        <w:t>ється</w:t>
      </w:r>
      <w:r w:rsidRPr="00961F51">
        <w:rPr>
          <w:rFonts w:ascii="Times New Roman" w:hAnsi="Times New Roman" w:cs="Times New Roman"/>
          <w:sz w:val="24"/>
          <w:szCs w:val="24"/>
        </w:rPr>
        <w:t xml:space="preserve"> шляхом аналізу даних органів місцевого самоврядування,  комунального підприємства </w:t>
      </w:r>
      <w:proofErr w:type="spellStart"/>
      <w:r w:rsidRPr="00961F51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961F51">
        <w:rPr>
          <w:rFonts w:ascii="Times New Roman" w:hAnsi="Times New Roman" w:cs="Times New Roman"/>
          <w:sz w:val="24"/>
          <w:szCs w:val="24"/>
        </w:rPr>
        <w:t xml:space="preserve"> «Ічнянське ВУЖКГ»</w:t>
      </w:r>
      <w:r w:rsidR="0038472D" w:rsidRPr="00961F51">
        <w:rPr>
          <w:rFonts w:ascii="Times New Roman" w:hAnsi="Times New Roman" w:cs="Times New Roman"/>
          <w:sz w:val="24"/>
          <w:szCs w:val="24"/>
        </w:rPr>
        <w:t>:</w:t>
      </w:r>
    </w:p>
    <w:p w:rsidR="00205D66" w:rsidRPr="00961F51" w:rsidRDefault="00205D66" w:rsidP="00205D66">
      <w:pPr>
        <w:pStyle w:val="a4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sz w:val="24"/>
          <w:szCs w:val="24"/>
        </w:rPr>
        <w:t>кількість складених адміністративних протоколів про притягнення до адміністративної відповідальності за порушення у сфері благоустрою –</w:t>
      </w:r>
      <w:r w:rsidRPr="00961F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1F5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61F5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961F51">
        <w:rPr>
          <w:rFonts w:ascii="Times New Roman" w:hAnsi="Times New Roman" w:cs="Times New Roman"/>
          <w:sz w:val="24"/>
          <w:szCs w:val="24"/>
        </w:rPr>
        <w:t>;</w:t>
      </w:r>
    </w:p>
    <w:p w:rsidR="00205D66" w:rsidRPr="00961F51" w:rsidRDefault="00205D66" w:rsidP="00205D66">
      <w:pPr>
        <w:pStyle w:val="a4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sz w:val="24"/>
          <w:szCs w:val="24"/>
        </w:rPr>
        <w:t>кількість вимог (приписів) про відновлення порушеного благоустрою – 95 шт.;</w:t>
      </w:r>
    </w:p>
    <w:p w:rsidR="00205D66" w:rsidRPr="00961F51" w:rsidRDefault="00205D66" w:rsidP="00205D66">
      <w:pPr>
        <w:pStyle w:val="a4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sz w:val="24"/>
          <w:szCs w:val="24"/>
        </w:rPr>
        <w:t>кількості укладених договорів про вивезення сміття, відходів – 121шт.;</w:t>
      </w:r>
    </w:p>
    <w:p w:rsidR="00205D66" w:rsidRPr="00961F51" w:rsidRDefault="00205D66" w:rsidP="00205D66">
      <w:pPr>
        <w:pStyle w:val="a4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sz w:val="24"/>
          <w:szCs w:val="24"/>
        </w:rPr>
        <w:t>розміри витрачених коштів на утримання об'єктів благоустрою комунальним підприємством та підприємствами за рахунок коштів міського бюджету та за власний рахунок – 5254,9 тис. грн.;</w:t>
      </w:r>
    </w:p>
    <w:p w:rsidR="0090613B" w:rsidRPr="00961F51" w:rsidRDefault="0090613B" w:rsidP="0090613B">
      <w:pPr>
        <w:pStyle w:val="a4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05D66" w:rsidRPr="00961F51" w:rsidRDefault="00205D66" w:rsidP="0090613B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Кількісні та якісні значення показників результативності акт</w:t>
      </w:r>
      <w:r w:rsidR="0090613B" w:rsidRPr="00961F51">
        <w:rPr>
          <w:rFonts w:ascii="Times New Roman" w:hAnsi="Times New Roman" w:cs="Times New Roman"/>
          <w:b/>
          <w:sz w:val="24"/>
          <w:szCs w:val="24"/>
        </w:rPr>
        <w:t>а</w:t>
      </w:r>
      <w:r w:rsidRPr="00961F51">
        <w:rPr>
          <w:rFonts w:ascii="Times New Roman" w:hAnsi="Times New Roman" w:cs="Times New Roman"/>
          <w:b/>
          <w:sz w:val="24"/>
          <w:szCs w:val="24"/>
        </w:rPr>
        <w:t>:</w:t>
      </w:r>
    </w:p>
    <w:p w:rsidR="001D3E3D" w:rsidRPr="00961F51" w:rsidRDefault="001D3E3D" w:rsidP="001D3E3D">
      <w:pPr>
        <w:pStyle w:val="a4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8"/>
        <w:gridCol w:w="4604"/>
        <w:gridCol w:w="1553"/>
        <w:gridCol w:w="1554"/>
        <w:gridCol w:w="1579"/>
      </w:tblGrid>
      <w:tr w:rsidR="00FF096F" w:rsidRPr="00961F51" w:rsidTr="00FF096F">
        <w:tc>
          <w:tcPr>
            <w:tcW w:w="460" w:type="dxa"/>
          </w:tcPr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№ з/п</w:t>
            </w:r>
          </w:p>
        </w:tc>
        <w:tc>
          <w:tcPr>
            <w:tcW w:w="4643" w:type="dxa"/>
          </w:tcPr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proofErr w:type="spellStart"/>
            <w:r w:rsidRPr="00961F51">
              <w:rPr>
                <w:b/>
                <w:lang w:eastAsia="ru-RU"/>
              </w:rPr>
              <w:t>Показники</w:t>
            </w:r>
            <w:proofErr w:type="spellEnd"/>
            <w:r w:rsidRPr="00961F51">
              <w:rPr>
                <w:b/>
                <w:lang w:eastAsia="ru-RU"/>
              </w:rPr>
              <w:t xml:space="preserve"> </w:t>
            </w:r>
            <w:proofErr w:type="spellStart"/>
            <w:r w:rsidRPr="00961F51">
              <w:rPr>
                <w:b/>
                <w:lang w:eastAsia="ru-RU"/>
              </w:rPr>
              <w:t>результативності</w:t>
            </w:r>
            <w:proofErr w:type="spellEnd"/>
          </w:p>
        </w:tc>
        <w:tc>
          <w:tcPr>
            <w:tcW w:w="1559" w:type="dxa"/>
          </w:tcPr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І півріччя</w:t>
            </w:r>
          </w:p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201</w:t>
            </w:r>
            <w:r w:rsidR="00C57807" w:rsidRPr="00961F51">
              <w:rPr>
                <w:b/>
                <w:lang w:val="uk-UA"/>
              </w:rPr>
              <w:t>6</w:t>
            </w:r>
            <w:r w:rsidRPr="00961F51">
              <w:rPr>
                <w:b/>
                <w:lang w:val="uk-UA"/>
              </w:rPr>
              <w:t xml:space="preserve"> року</w:t>
            </w:r>
          </w:p>
        </w:tc>
        <w:tc>
          <w:tcPr>
            <w:tcW w:w="1560" w:type="dxa"/>
          </w:tcPr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І півріччя</w:t>
            </w:r>
          </w:p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201</w:t>
            </w:r>
            <w:r w:rsidR="00C57807" w:rsidRPr="00961F51">
              <w:rPr>
                <w:b/>
                <w:lang w:val="uk-UA"/>
              </w:rPr>
              <w:t>7</w:t>
            </w:r>
            <w:r w:rsidRPr="00961F51">
              <w:rPr>
                <w:b/>
                <w:lang w:val="uk-UA"/>
              </w:rPr>
              <w:t xml:space="preserve"> року</w:t>
            </w:r>
          </w:p>
        </w:tc>
        <w:tc>
          <w:tcPr>
            <w:tcW w:w="1586" w:type="dxa"/>
          </w:tcPr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І півріччя</w:t>
            </w:r>
          </w:p>
          <w:p w:rsidR="004022C2" w:rsidRPr="00961F51" w:rsidRDefault="004022C2" w:rsidP="00FF096F">
            <w:pPr>
              <w:pStyle w:val="Standard"/>
              <w:jc w:val="both"/>
              <w:rPr>
                <w:b/>
                <w:lang w:val="uk-UA"/>
              </w:rPr>
            </w:pPr>
            <w:r w:rsidRPr="00961F51">
              <w:rPr>
                <w:b/>
                <w:lang w:val="uk-UA"/>
              </w:rPr>
              <w:t>2018 року</w:t>
            </w:r>
          </w:p>
        </w:tc>
      </w:tr>
      <w:tr w:rsidR="00FF096F" w:rsidRPr="00961F51" w:rsidTr="00FF096F">
        <w:tc>
          <w:tcPr>
            <w:tcW w:w="460" w:type="dxa"/>
          </w:tcPr>
          <w:p w:rsidR="004022C2" w:rsidRPr="00961F51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</w:t>
            </w:r>
          </w:p>
        </w:tc>
        <w:tc>
          <w:tcPr>
            <w:tcW w:w="4643" w:type="dxa"/>
          </w:tcPr>
          <w:p w:rsidR="004022C2" w:rsidRPr="00961F51" w:rsidRDefault="004022C2" w:rsidP="00C57807">
            <w:pPr>
              <w:pStyle w:val="Standard"/>
              <w:rPr>
                <w:b/>
                <w:lang w:val="uk-UA"/>
              </w:rPr>
            </w:pPr>
            <w:proofErr w:type="spellStart"/>
            <w:r w:rsidRPr="00961F51">
              <w:t>кількість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складених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адміністративних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протоколі</w:t>
            </w:r>
            <w:proofErr w:type="gramStart"/>
            <w:r w:rsidRPr="00961F51">
              <w:t>в</w:t>
            </w:r>
            <w:proofErr w:type="spellEnd"/>
            <w:proofErr w:type="gramEnd"/>
            <w:r w:rsidRPr="00961F51">
              <w:t xml:space="preserve"> про </w:t>
            </w:r>
            <w:proofErr w:type="spellStart"/>
            <w:r w:rsidRPr="00961F51">
              <w:t>притягнення</w:t>
            </w:r>
            <w:proofErr w:type="spellEnd"/>
            <w:r w:rsidRPr="00961F51">
              <w:t xml:space="preserve"> до </w:t>
            </w:r>
            <w:proofErr w:type="spellStart"/>
            <w:r w:rsidRPr="00961F51">
              <w:t>адміністративної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відповідальності</w:t>
            </w:r>
            <w:proofErr w:type="spellEnd"/>
            <w:r w:rsidRPr="00961F51">
              <w:t xml:space="preserve"> за </w:t>
            </w:r>
            <w:proofErr w:type="spellStart"/>
            <w:r w:rsidRPr="00961F51">
              <w:t>порушення</w:t>
            </w:r>
            <w:proofErr w:type="spellEnd"/>
            <w:r w:rsidRPr="00961F51">
              <w:t xml:space="preserve"> у </w:t>
            </w:r>
            <w:proofErr w:type="spellStart"/>
            <w:r w:rsidRPr="00961F51">
              <w:t>сфері</w:t>
            </w:r>
            <w:proofErr w:type="spellEnd"/>
            <w:r w:rsidRPr="00961F51">
              <w:t xml:space="preserve"> благоустрою</w:t>
            </w:r>
          </w:p>
        </w:tc>
        <w:tc>
          <w:tcPr>
            <w:tcW w:w="1559" w:type="dxa"/>
          </w:tcPr>
          <w:p w:rsidR="004022C2" w:rsidRPr="00961F51" w:rsidRDefault="00C57807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4022C2" w:rsidRPr="00961F51" w:rsidRDefault="00C57807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-</w:t>
            </w:r>
          </w:p>
        </w:tc>
        <w:tc>
          <w:tcPr>
            <w:tcW w:w="1586" w:type="dxa"/>
          </w:tcPr>
          <w:p w:rsidR="004022C2" w:rsidRPr="00961F51" w:rsidRDefault="00C57807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-</w:t>
            </w:r>
          </w:p>
        </w:tc>
      </w:tr>
      <w:tr w:rsidR="00FF096F" w:rsidRPr="00961F51" w:rsidTr="00FF096F">
        <w:tc>
          <w:tcPr>
            <w:tcW w:w="460" w:type="dxa"/>
          </w:tcPr>
          <w:p w:rsidR="004022C2" w:rsidRPr="00961F51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2</w:t>
            </w:r>
          </w:p>
        </w:tc>
        <w:tc>
          <w:tcPr>
            <w:tcW w:w="4643" w:type="dxa"/>
          </w:tcPr>
          <w:p w:rsidR="004022C2" w:rsidRPr="00961F51" w:rsidRDefault="004022C2" w:rsidP="00C57807">
            <w:pPr>
              <w:pStyle w:val="Standard"/>
              <w:rPr>
                <w:b/>
                <w:lang w:val="uk-UA"/>
              </w:rPr>
            </w:pPr>
            <w:proofErr w:type="spellStart"/>
            <w:r w:rsidRPr="00961F51">
              <w:t>кількість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вимог</w:t>
            </w:r>
            <w:proofErr w:type="spellEnd"/>
            <w:r w:rsidRPr="00961F51">
              <w:t xml:space="preserve"> (</w:t>
            </w:r>
            <w:proofErr w:type="spellStart"/>
            <w:r w:rsidRPr="00961F51">
              <w:t>приписів</w:t>
            </w:r>
            <w:proofErr w:type="spellEnd"/>
            <w:r w:rsidRPr="00961F51">
              <w:t xml:space="preserve">) про </w:t>
            </w:r>
            <w:proofErr w:type="spellStart"/>
            <w:r w:rsidRPr="00961F51">
              <w:t>відновлення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порушеного</w:t>
            </w:r>
            <w:proofErr w:type="spellEnd"/>
            <w:r w:rsidRPr="00961F51">
              <w:t xml:space="preserve"> благоустрою</w:t>
            </w:r>
          </w:p>
        </w:tc>
        <w:tc>
          <w:tcPr>
            <w:tcW w:w="1559" w:type="dxa"/>
          </w:tcPr>
          <w:p w:rsidR="004022C2" w:rsidRPr="00961F51" w:rsidRDefault="007D485A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37</w:t>
            </w:r>
          </w:p>
        </w:tc>
        <w:tc>
          <w:tcPr>
            <w:tcW w:w="1560" w:type="dxa"/>
          </w:tcPr>
          <w:p w:rsidR="004022C2" w:rsidRPr="00961F51" w:rsidRDefault="007D485A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18</w:t>
            </w:r>
          </w:p>
        </w:tc>
        <w:tc>
          <w:tcPr>
            <w:tcW w:w="1586" w:type="dxa"/>
          </w:tcPr>
          <w:p w:rsidR="004022C2" w:rsidRPr="00961F51" w:rsidRDefault="00C57807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</w:t>
            </w:r>
            <w:r w:rsidR="007D485A" w:rsidRPr="00961F51">
              <w:rPr>
                <w:lang w:val="uk-UA"/>
              </w:rPr>
              <w:t>4</w:t>
            </w:r>
          </w:p>
        </w:tc>
      </w:tr>
      <w:tr w:rsidR="00FF096F" w:rsidRPr="00961F51" w:rsidTr="00FF096F">
        <w:tc>
          <w:tcPr>
            <w:tcW w:w="460" w:type="dxa"/>
          </w:tcPr>
          <w:p w:rsidR="004022C2" w:rsidRPr="00961F51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3</w:t>
            </w:r>
          </w:p>
        </w:tc>
        <w:tc>
          <w:tcPr>
            <w:tcW w:w="4643" w:type="dxa"/>
          </w:tcPr>
          <w:p w:rsidR="004022C2" w:rsidRPr="00961F51" w:rsidRDefault="004022C2" w:rsidP="00C57807">
            <w:pPr>
              <w:pStyle w:val="Standard"/>
            </w:pPr>
            <w:proofErr w:type="spellStart"/>
            <w:r w:rsidRPr="00961F51">
              <w:t>кількості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укладених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договорів</w:t>
            </w:r>
            <w:proofErr w:type="spellEnd"/>
            <w:r w:rsidRPr="00961F51">
              <w:t xml:space="preserve"> про </w:t>
            </w:r>
            <w:proofErr w:type="spellStart"/>
            <w:r w:rsidRPr="00961F51">
              <w:t>вивезення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сміття</w:t>
            </w:r>
            <w:proofErr w:type="spellEnd"/>
            <w:r w:rsidRPr="00961F51">
              <w:t xml:space="preserve">, </w:t>
            </w:r>
            <w:proofErr w:type="spellStart"/>
            <w:r w:rsidRPr="00961F51">
              <w:t>відході</w:t>
            </w:r>
            <w:proofErr w:type="gramStart"/>
            <w:r w:rsidRPr="00961F51">
              <w:t>в</w:t>
            </w:r>
            <w:proofErr w:type="spellEnd"/>
            <w:proofErr w:type="gramEnd"/>
          </w:p>
        </w:tc>
        <w:tc>
          <w:tcPr>
            <w:tcW w:w="1559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29</w:t>
            </w:r>
          </w:p>
        </w:tc>
        <w:tc>
          <w:tcPr>
            <w:tcW w:w="1586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31</w:t>
            </w:r>
          </w:p>
        </w:tc>
      </w:tr>
      <w:tr w:rsidR="00FF096F" w:rsidRPr="00961F51" w:rsidTr="00FF096F">
        <w:tc>
          <w:tcPr>
            <w:tcW w:w="460" w:type="dxa"/>
          </w:tcPr>
          <w:p w:rsidR="004022C2" w:rsidRPr="00961F51" w:rsidRDefault="004022C2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4</w:t>
            </w:r>
          </w:p>
        </w:tc>
        <w:tc>
          <w:tcPr>
            <w:tcW w:w="4643" w:type="dxa"/>
          </w:tcPr>
          <w:p w:rsidR="004022C2" w:rsidRPr="00961F51" w:rsidRDefault="004022C2" w:rsidP="00C57807">
            <w:pPr>
              <w:pStyle w:val="Standard"/>
              <w:rPr>
                <w:lang w:val="uk-UA"/>
              </w:rPr>
            </w:pPr>
            <w:proofErr w:type="spellStart"/>
            <w:r w:rsidRPr="00961F51">
              <w:t>розміри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витрачених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коштів</w:t>
            </w:r>
            <w:proofErr w:type="spellEnd"/>
            <w:r w:rsidRPr="00961F51">
              <w:t xml:space="preserve"> на </w:t>
            </w:r>
            <w:proofErr w:type="spellStart"/>
            <w:r w:rsidRPr="00961F51">
              <w:t>утримання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об'єктів</w:t>
            </w:r>
            <w:proofErr w:type="spellEnd"/>
            <w:r w:rsidRPr="00961F51">
              <w:t xml:space="preserve"> благоустрою </w:t>
            </w:r>
            <w:proofErr w:type="spellStart"/>
            <w:r w:rsidRPr="00961F51">
              <w:t>комунальним</w:t>
            </w:r>
            <w:proofErr w:type="spellEnd"/>
            <w:r w:rsidRPr="00961F51">
              <w:t xml:space="preserve"> </w:t>
            </w:r>
            <w:proofErr w:type="spellStart"/>
            <w:proofErr w:type="gramStart"/>
            <w:r w:rsidRPr="00961F51">
              <w:lastRenderedPageBreak/>
              <w:t>п</w:t>
            </w:r>
            <w:proofErr w:type="gramEnd"/>
            <w:r w:rsidRPr="00961F51">
              <w:t>ідприємством</w:t>
            </w:r>
            <w:proofErr w:type="spellEnd"/>
            <w:r w:rsidRPr="00961F51">
              <w:t xml:space="preserve"> та </w:t>
            </w:r>
            <w:proofErr w:type="spellStart"/>
            <w:r w:rsidRPr="00961F51">
              <w:t>підприємствами</w:t>
            </w:r>
            <w:proofErr w:type="spellEnd"/>
            <w:r w:rsidRPr="00961F51">
              <w:t xml:space="preserve"> за </w:t>
            </w:r>
            <w:proofErr w:type="spellStart"/>
            <w:r w:rsidRPr="00961F51">
              <w:t>рахунок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коштів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міського</w:t>
            </w:r>
            <w:proofErr w:type="spellEnd"/>
            <w:r w:rsidRPr="00961F51">
              <w:t xml:space="preserve"> бюджету та за </w:t>
            </w:r>
            <w:proofErr w:type="spellStart"/>
            <w:r w:rsidRPr="00961F51">
              <w:t>власний</w:t>
            </w:r>
            <w:proofErr w:type="spellEnd"/>
            <w:r w:rsidRPr="00961F51">
              <w:t xml:space="preserve"> </w:t>
            </w:r>
            <w:proofErr w:type="spellStart"/>
            <w:r w:rsidRPr="00961F51">
              <w:t>рахунок</w:t>
            </w:r>
            <w:proofErr w:type="spellEnd"/>
            <w:r w:rsidR="00C444CB" w:rsidRPr="00961F51">
              <w:rPr>
                <w:lang w:val="uk-UA"/>
              </w:rPr>
              <w:t xml:space="preserve">,  </w:t>
            </w:r>
            <w:proofErr w:type="spellStart"/>
            <w:r w:rsidR="00C444CB" w:rsidRPr="00961F51">
              <w:rPr>
                <w:i/>
                <w:lang w:val="uk-UA"/>
              </w:rPr>
              <w:t>тис.грн</w:t>
            </w:r>
            <w:proofErr w:type="spellEnd"/>
          </w:p>
        </w:tc>
        <w:tc>
          <w:tcPr>
            <w:tcW w:w="1559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lastRenderedPageBreak/>
              <w:t>1236,750</w:t>
            </w:r>
          </w:p>
        </w:tc>
        <w:tc>
          <w:tcPr>
            <w:tcW w:w="1560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155,329</w:t>
            </w:r>
          </w:p>
        </w:tc>
        <w:tc>
          <w:tcPr>
            <w:tcW w:w="1586" w:type="dxa"/>
          </w:tcPr>
          <w:p w:rsidR="004022C2" w:rsidRPr="00961F51" w:rsidRDefault="00C444CB" w:rsidP="00FF096F">
            <w:pPr>
              <w:pStyle w:val="Standard"/>
              <w:jc w:val="center"/>
              <w:rPr>
                <w:lang w:val="uk-UA"/>
              </w:rPr>
            </w:pPr>
            <w:r w:rsidRPr="00961F51">
              <w:rPr>
                <w:lang w:val="uk-UA"/>
              </w:rPr>
              <w:t>1909,054</w:t>
            </w:r>
          </w:p>
        </w:tc>
      </w:tr>
    </w:tbl>
    <w:p w:rsidR="0038472D" w:rsidRPr="00961F51" w:rsidRDefault="0038472D" w:rsidP="0038472D">
      <w:pPr>
        <w:pStyle w:val="Standard"/>
        <w:jc w:val="both"/>
        <w:rPr>
          <w:b/>
          <w:lang w:val="uk-UA"/>
        </w:rPr>
      </w:pPr>
    </w:p>
    <w:p w:rsidR="002F03AF" w:rsidRPr="00961F51" w:rsidRDefault="00C57807" w:rsidP="002F03AF">
      <w:pPr>
        <w:pStyle w:val="a4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1F51">
        <w:rPr>
          <w:rFonts w:ascii="Times New Roman" w:hAnsi="Times New Roman" w:cs="Times New Roman"/>
          <w:b/>
          <w:sz w:val="24"/>
          <w:szCs w:val="24"/>
        </w:rPr>
        <w:t>Оцінка результатів реалізації регуляторного акта та ступеня досягнення визначених цілей:</w:t>
      </w:r>
      <w:r w:rsidR="002256BB" w:rsidRPr="0096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6BB" w:rsidRPr="00961F51">
        <w:rPr>
          <w:rFonts w:ascii="Times New Roman" w:hAnsi="Times New Roman" w:cs="Times New Roman"/>
          <w:sz w:val="24"/>
          <w:szCs w:val="24"/>
        </w:rPr>
        <w:t>регуляторний акт – рішення Ічнянської  міської ради від 02.07.2014 року «Про затвердження Правил благоустрою у м. Ічня»</w:t>
      </w:r>
      <w:r w:rsidR="00F104BE" w:rsidRPr="00961F51">
        <w:rPr>
          <w:rFonts w:ascii="Times New Roman" w:hAnsi="Times New Roman" w:cs="Times New Roman"/>
          <w:sz w:val="24"/>
          <w:szCs w:val="24"/>
        </w:rPr>
        <w:t xml:space="preserve"> </w:t>
      </w:r>
      <w:r w:rsidR="00F104BE" w:rsidRPr="00961F51">
        <w:rPr>
          <w:rFonts w:ascii="Times New Roman" w:eastAsia="Times New Roman" w:hAnsi="Times New Roman" w:cs="Times New Roman"/>
          <w:sz w:val="24"/>
          <w:szCs w:val="24"/>
        </w:rPr>
        <w:t xml:space="preserve">сприяло підвищенню рівня благоустрою міста, забезпеченню належного санітарного стану міських територій, недопущенню утворення стихійних </w:t>
      </w:r>
      <w:proofErr w:type="spellStart"/>
      <w:r w:rsidR="00F104BE" w:rsidRPr="00961F51">
        <w:rPr>
          <w:rFonts w:ascii="Times New Roman" w:eastAsia="Times New Roman" w:hAnsi="Times New Roman" w:cs="Times New Roman"/>
          <w:sz w:val="24"/>
          <w:szCs w:val="24"/>
        </w:rPr>
        <w:t>сміттєзвалищ</w:t>
      </w:r>
      <w:proofErr w:type="spellEnd"/>
      <w:r w:rsidR="00F104BE" w:rsidRPr="00961F51">
        <w:rPr>
          <w:rFonts w:ascii="Times New Roman" w:eastAsia="Times New Roman" w:hAnsi="Times New Roman" w:cs="Times New Roman"/>
          <w:sz w:val="24"/>
          <w:szCs w:val="24"/>
        </w:rPr>
        <w:t>, охорону зелених насаджень, що в цілому покращило санітарний стан та екологію навколишнього природного середовища, підвищило імідж міста та його привабливість.</w:t>
      </w:r>
    </w:p>
    <w:p w:rsidR="008763A8" w:rsidRPr="00961F51" w:rsidRDefault="002F03AF" w:rsidP="008763A8">
      <w:pPr>
        <w:pStyle w:val="a4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Прийняття рішення Ічнянською міською радою </w:t>
      </w:r>
      <w:r w:rsidRPr="00961F51">
        <w:rPr>
          <w:rFonts w:ascii="Times New Roman" w:hAnsi="Times New Roman" w:cs="Times New Roman"/>
          <w:sz w:val="24"/>
          <w:szCs w:val="24"/>
        </w:rPr>
        <w:t xml:space="preserve">«Про затвердження Правил благоустрою у м. Ічня» </w:t>
      </w:r>
      <w:r w:rsidRPr="00961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 можливість приймати необхідні міри (передбачені законодавством) до громадян та суб’єктів підприємництва, які порушують Правила благоустрою, не здійснюють наведення та підтримку чистоти і порядку на своїй та прилеглій території.</w:t>
      </w:r>
    </w:p>
    <w:p w:rsidR="008763A8" w:rsidRPr="00961F51" w:rsidRDefault="008763A8" w:rsidP="008763A8">
      <w:pPr>
        <w:pStyle w:val="a4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F51">
        <w:rPr>
          <w:rFonts w:ascii="Times New Roman" w:eastAsia="Times New Roman" w:hAnsi="Times New Roman" w:cs="Times New Roman"/>
          <w:sz w:val="24"/>
          <w:szCs w:val="24"/>
          <w:lang w:eastAsia="ru-RU"/>
        </w:rPr>
        <w:t>З прийняттям даного регуляторного акта були врегульовані права та обов’язки суб’єктів господарювання у сфері благоустрою, норми та правила поведінки, що надає можливість забезпечити належним чином утримання об’єктів та елементів благоустрою у належному санітарному стані.</w:t>
      </w:r>
    </w:p>
    <w:p w:rsidR="008763A8" w:rsidRPr="00961F51" w:rsidRDefault="008763A8" w:rsidP="008763A8">
      <w:pPr>
        <w:pStyle w:val="a4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66" w:rsidRPr="00961F51" w:rsidRDefault="00AE75FA" w:rsidP="00D0134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1F51">
        <w:rPr>
          <w:rFonts w:ascii="Times New Roman" w:eastAsia="Times New Roman" w:hAnsi="Times New Roman" w:cs="Times New Roman"/>
          <w:b/>
          <w:sz w:val="24"/>
          <w:szCs w:val="24"/>
        </w:rPr>
        <w:t xml:space="preserve">Міський голова </w:t>
      </w:r>
      <w:r w:rsidR="00125A66" w:rsidRPr="00961F51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961F5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5A66" w:rsidRPr="00961F51">
        <w:rPr>
          <w:rFonts w:ascii="Times New Roman" w:hAnsi="Times New Roman" w:cs="Times New Roman"/>
          <w:b/>
          <w:sz w:val="24"/>
          <w:szCs w:val="24"/>
        </w:rPr>
        <w:t xml:space="preserve">                       О.</w:t>
      </w:r>
      <w:r w:rsidRPr="0096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66" w:rsidRPr="00961F51">
        <w:rPr>
          <w:rFonts w:ascii="Times New Roman" w:hAnsi="Times New Roman" w:cs="Times New Roman"/>
          <w:b/>
          <w:sz w:val="24"/>
          <w:szCs w:val="24"/>
        </w:rPr>
        <w:t>Ю. Андріанова</w:t>
      </w:r>
    </w:p>
    <w:p w:rsidR="00AE75FA" w:rsidRPr="00961F51" w:rsidRDefault="00AE75FA">
      <w:pPr>
        <w:spacing w:before="100" w:beforeAutospacing="1" w:after="100" w:afterAutospacing="1" w:line="240" w:lineRule="auto"/>
        <w:ind w:firstLine="230"/>
        <w:jc w:val="both"/>
        <w:rPr>
          <w:rFonts w:ascii="Times New Roman" w:hAnsi="Times New Roman" w:cs="Times New Roman"/>
          <w:sz w:val="24"/>
          <w:szCs w:val="24"/>
        </w:rPr>
      </w:pPr>
    </w:p>
    <w:sectPr w:rsidR="00AE75FA" w:rsidRPr="00961F51" w:rsidSect="00F104BE">
      <w:pgSz w:w="11906" w:h="16838"/>
      <w:pgMar w:top="1134" w:right="566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E85"/>
    <w:multiLevelType w:val="hybridMultilevel"/>
    <w:tmpl w:val="717E76FE"/>
    <w:lvl w:ilvl="0" w:tplc="8BBA08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03615"/>
    <w:multiLevelType w:val="hybridMultilevel"/>
    <w:tmpl w:val="7A220DB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30F848B0"/>
    <w:multiLevelType w:val="hybridMultilevel"/>
    <w:tmpl w:val="232CC62A"/>
    <w:lvl w:ilvl="0" w:tplc="2EACCCD2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25CA6"/>
    <w:multiLevelType w:val="hybridMultilevel"/>
    <w:tmpl w:val="130C1002"/>
    <w:lvl w:ilvl="0" w:tplc="3FD67FC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D0BCA"/>
    <w:multiLevelType w:val="hybridMultilevel"/>
    <w:tmpl w:val="CA84D388"/>
    <w:lvl w:ilvl="0" w:tplc="90B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F6380"/>
    <w:multiLevelType w:val="hybridMultilevel"/>
    <w:tmpl w:val="CA84D388"/>
    <w:lvl w:ilvl="0" w:tplc="90B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E46"/>
    <w:rsid w:val="00056A85"/>
    <w:rsid w:val="000C785F"/>
    <w:rsid w:val="00110626"/>
    <w:rsid w:val="00125A66"/>
    <w:rsid w:val="001D124E"/>
    <w:rsid w:val="001D3E3D"/>
    <w:rsid w:val="001E4E01"/>
    <w:rsid w:val="0020064E"/>
    <w:rsid w:val="00205D66"/>
    <w:rsid w:val="002256BB"/>
    <w:rsid w:val="00247E46"/>
    <w:rsid w:val="00272920"/>
    <w:rsid w:val="00282410"/>
    <w:rsid w:val="002A722B"/>
    <w:rsid w:val="002F03AF"/>
    <w:rsid w:val="00337CE5"/>
    <w:rsid w:val="0038472D"/>
    <w:rsid w:val="00400D86"/>
    <w:rsid w:val="004022C2"/>
    <w:rsid w:val="00405AAD"/>
    <w:rsid w:val="00424FB4"/>
    <w:rsid w:val="00467B74"/>
    <w:rsid w:val="004A5062"/>
    <w:rsid w:val="004D7070"/>
    <w:rsid w:val="004E4ECD"/>
    <w:rsid w:val="0053228E"/>
    <w:rsid w:val="0056367D"/>
    <w:rsid w:val="0057229C"/>
    <w:rsid w:val="005D3ECB"/>
    <w:rsid w:val="00613F88"/>
    <w:rsid w:val="00625339"/>
    <w:rsid w:val="0064291D"/>
    <w:rsid w:val="00685423"/>
    <w:rsid w:val="006A73BD"/>
    <w:rsid w:val="006F66F6"/>
    <w:rsid w:val="0071792A"/>
    <w:rsid w:val="007572A3"/>
    <w:rsid w:val="00792E6A"/>
    <w:rsid w:val="007A0CAC"/>
    <w:rsid w:val="007C2A50"/>
    <w:rsid w:val="007D45BF"/>
    <w:rsid w:val="007D485A"/>
    <w:rsid w:val="007E1942"/>
    <w:rsid w:val="008520D7"/>
    <w:rsid w:val="008624A4"/>
    <w:rsid w:val="008763A8"/>
    <w:rsid w:val="008C00AE"/>
    <w:rsid w:val="0090613B"/>
    <w:rsid w:val="009461A3"/>
    <w:rsid w:val="00961F51"/>
    <w:rsid w:val="00990552"/>
    <w:rsid w:val="009B4179"/>
    <w:rsid w:val="00A528BE"/>
    <w:rsid w:val="00A71357"/>
    <w:rsid w:val="00A933D5"/>
    <w:rsid w:val="00AC4C53"/>
    <w:rsid w:val="00AE75FA"/>
    <w:rsid w:val="00B14F47"/>
    <w:rsid w:val="00C23189"/>
    <w:rsid w:val="00C444CB"/>
    <w:rsid w:val="00C57807"/>
    <w:rsid w:val="00CA6720"/>
    <w:rsid w:val="00CC019A"/>
    <w:rsid w:val="00CE21FD"/>
    <w:rsid w:val="00D01342"/>
    <w:rsid w:val="00D06820"/>
    <w:rsid w:val="00D16EAA"/>
    <w:rsid w:val="00D3585E"/>
    <w:rsid w:val="00D367FA"/>
    <w:rsid w:val="00D81B4C"/>
    <w:rsid w:val="00D92F34"/>
    <w:rsid w:val="00DA1459"/>
    <w:rsid w:val="00DE4566"/>
    <w:rsid w:val="00DE77C9"/>
    <w:rsid w:val="00E874BE"/>
    <w:rsid w:val="00E93338"/>
    <w:rsid w:val="00F104BE"/>
    <w:rsid w:val="00F23264"/>
    <w:rsid w:val="00F74A5B"/>
    <w:rsid w:val="00FA6F4B"/>
    <w:rsid w:val="00FF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F6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064E"/>
    <w:pPr>
      <w:ind w:left="720"/>
    </w:pPr>
    <w:rPr>
      <w:rFonts w:eastAsia="Times New Roman"/>
      <w:lang w:val="ru-RU"/>
    </w:rPr>
  </w:style>
  <w:style w:type="paragraph" w:styleId="a4">
    <w:name w:val="No Spacing"/>
    <w:uiPriority w:val="1"/>
    <w:qFormat/>
    <w:rsid w:val="009B4179"/>
    <w:rPr>
      <w:rFonts w:cs="Calibri"/>
      <w:sz w:val="22"/>
      <w:szCs w:val="22"/>
      <w:lang w:val="uk-UA" w:eastAsia="en-US"/>
    </w:rPr>
  </w:style>
  <w:style w:type="paragraph" w:customStyle="1" w:styleId="Standard">
    <w:name w:val="Standard"/>
    <w:rsid w:val="0038472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table" w:styleId="a5">
    <w:name w:val="Table Grid"/>
    <w:basedOn w:val="a1"/>
    <w:locked/>
    <w:rsid w:val="004022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45</cp:revision>
  <cp:lastPrinted>2019-03-06T14:50:00Z</cp:lastPrinted>
  <dcterms:created xsi:type="dcterms:W3CDTF">2019-02-08T08:57:00Z</dcterms:created>
  <dcterms:modified xsi:type="dcterms:W3CDTF">2019-03-22T06:54:00Z</dcterms:modified>
</cp:coreProperties>
</file>